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30C2A" w14:textId="7A49D241" w:rsidR="00545DDC" w:rsidRPr="00F57268" w:rsidRDefault="00545DDC" w:rsidP="00545DDC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bookmarkStart w:id="0" w:name="_Hlk215503374"/>
      <w:r>
        <w:rPr>
          <w:rFonts w:ascii="Arial" w:hAnsi="Arial" w:cs="Arial"/>
          <w:b/>
          <w:bCs/>
          <w:sz w:val="24"/>
          <w:szCs w:val="24"/>
          <w:lang w:val="en-IN"/>
        </w:rPr>
        <w:tab/>
      </w:r>
      <w:r>
        <w:rPr>
          <w:rFonts w:ascii="Arial" w:hAnsi="Arial" w:cs="Arial"/>
          <w:b/>
          <w:bCs/>
          <w:sz w:val="24"/>
          <w:szCs w:val="24"/>
          <w:lang w:val="en-IN"/>
        </w:rPr>
        <w:tab/>
      </w:r>
      <w:r>
        <w:rPr>
          <w:rFonts w:ascii="Arial" w:hAnsi="Arial" w:cs="Arial"/>
          <w:b/>
          <w:bCs/>
          <w:sz w:val="24"/>
          <w:szCs w:val="24"/>
          <w:lang w:val="en-IN"/>
        </w:rPr>
        <w:tab/>
      </w:r>
      <w:r>
        <w:rPr>
          <w:rFonts w:ascii="Arial" w:hAnsi="Arial" w:cs="Arial"/>
          <w:b/>
          <w:bCs/>
          <w:sz w:val="24"/>
          <w:szCs w:val="24"/>
          <w:lang w:val="en-IN"/>
        </w:rPr>
        <w:tab/>
      </w:r>
      <w:r>
        <w:rPr>
          <w:rFonts w:ascii="Arial" w:hAnsi="Arial" w:cs="Arial"/>
          <w:b/>
          <w:bCs/>
          <w:sz w:val="24"/>
          <w:szCs w:val="24"/>
          <w:lang w:val="en-IN"/>
        </w:rPr>
        <w:tab/>
      </w:r>
      <w:r>
        <w:rPr>
          <w:rFonts w:ascii="Arial" w:hAnsi="Arial" w:cs="Arial"/>
          <w:b/>
          <w:bCs/>
          <w:sz w:val="24"/>
          <w:szCs w:val="24"/>
          <w:lang w:val="en-IN"/>
        </w:rPr>
        <w:tab/>
      </w:r>
      <w:r>
        <w:rPr>
          <w:rFonts w:ascii="Arial" w:hAnsi="Arial" w:cs="Arial"/>
          <w:b/>
          <w:bCs/>
          <w:sz w:val="24"/>
          <w:szCs w:val="24"/>
          <w:lang w:val="en-IN"/>
        </w:rPr>
        <w:tab/>
      </w:r>
    </w:p>
    <w:p w14:paraId="46D697F3" w14:textId="77777777" w:rsidR="00545DDC" w:rsidRPr="00896D8D" w:rsidRDefault="00545DDC" w:rsidP="00545DDC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  <w:lang w:val="en-IN"/>
        </w:rPr>
      </w:pPr>
      <w:r w:rsidRPr="00896D8D">
        <w:rPr>
          <w:rFonts w:ascii="Arial" w:hAnsi="Arial" w:cs="Arial"/>
          <w:b/>
          <w:bCs/>
          <w:sz w:val="24"/>
          <w:szCs w:val="24"/>
          <w:u w:val="single"/>
          <w:lang w:val="en-IN"/>
        </w:rPr>
        <w:t>Application Form</w:t>
      </w:r>
    </w:p>
    <w:p w14:paraId="31902650" w14:textId="77777777" w:rsidR="00545DDC" w:rsidRDefault="00545DDC" w:rsidP="00545DDC">
      <w:pPr>
        <w:pStyle w:val="NoSpacing"/>
        <w:spacing w:line="120" w:lineRule="auto"/>
        <w:rPr>
          <w:rFonts w:ascii="Arial" w:hAnsi="Arial" w:cs="Arial"/>
          <w:lang w:val="en-IN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821"/>
        <w:gridCol w:w="880"/>
        <w:gridCol w:w="254"/>
        <w:gridCol w:w="1021"/>
        <w:gridCol w:w="1843"/>
        <w:gridCol w:w="1701"/>
      </w:tblGrid>
      <w:tr w:rsidR="00545DDC" w:rsidRPr="001142E5" w14:paraId="30A55AA8" w14:textId="77777777" w:rsidTr="004F13B4">
        <w:trPr>
          <w:trHeight w:val="589"/>
        </w:trPr>
        <w:tc>
          <w:tcPr>
            <w:tcW w:w="2552" w:type="dxa"/>
            <w:shd w:val="clear" w:color="auto" w:fill="auto"/>
          </w:tcPr>
          <w:p w14:paraId="021A8729" w14:textId="77777777" w:rsidR="00545DDC" w:rsidRPr="003D6AA4" w:rsidRDefault="00545DDC" w:rsidP="004F13B4">
            <w:pPr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 xml:space="preserve">Name &amp; address of the Unit 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4EBFD6EE" w14:textId="77777777" w:rsidR="00545DDC" w:rsidRPr="003D6AA4" w:rsidRDefault="00545DDC" w:rsidP="004F13B4">
            <w:pPr>
              <w:autoSpaceDE w:val="0"/>
              <w:autoSpaceDN w:val="0"/>
              <w:adjustRightInd w:val="0"/>
              <w:ind w:right="34"/>
              <w:jc w:val="both"/>
              <w:rPr>
                <w:rFonts w:ascii="Arial" w:hAnsi="Arial" w:cs="Arial"/>
                <w:lang w:eastAsia="en-IN"/>
              </w:rPr>
            </w:pPr>
          </w:p>
        </w:tc>
      </w:tr>
      <w:tr w:rsidR="00545DDC" w:rsidRPr="001142E5" w14:paraId="373D5826" w14:textId="77777777" w:rsidTr="004F13B4">
        <w:trPr>
          <w:trHeight w:val="371"/>
        </w:trPr>
        <w:tc>
          <w:tcPr>
            <w:tcW w:w="2552" w:type="dxa"/>
            <w:shd w:val="clear" w:color="auto" w:fill="auto"/>
            <w:vAlign w:val="center"/>
          </w:tcPr>
          <w:p w14:paraId="5293A29E" w14:textId="77777777" w:rsidR="00545DDC" w:rsidRPr="003D6AA4" w:rsidRDefault="00545DDC" w:rsidP="004F13B4">
            <w:pPr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>Constitution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25B19" w14:textId="77777777" w:rsidR="00545DDC" w:rsidRPr="003D6AA4" w:rsidRDefault="00545DDC" w:rsidP="004F13B4">
            <w:pPr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>Proprietary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FD7D71" w14:textId="77777777" w:rsidR="00545DDC" w:rsidRPr="003D6AA4" w:rsidRDefault="00545DDC" w:rsidP="004F13B4">
            <w:pPr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>Partnership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BC203BC" w14:textId="77777777" w:rsidR="00545DDC" w:rsidRPr="003D6AA4" w:rsidRDefault="00545DDC" w:rsidP="004F13B4">
            <w:pPr>
              <w:rPr>
                <w:rFonts w:ascii="Arial" w:hAnsi="Arial" w:cs="Arial"/>
                <w:lang w:eastAsia="en-IN"/>
              </w:rPr>
            </w:pPr>
            <w:proofErr w:type="spellStart"/>
            <w:r w:rsidRPr="003D6AA4">
              <w:rPr>
                <w:rFonts w:ascii="Arial" w:hAnsi="Arial" w:cs="Arial"/>
                <w:lang w:eastAsia="en-IN"/>
              </w:rPr>
              <w:t>Pvt.</w:t>
            </w:r>
            <w:proofErr w:type="spellEnd"/>
            <w:r w:rsidRPr="003D6AA4">
              <w:rPr>
                <w:rFonts w:ascii="Arial" w:hAnsi="Arial" w:cs="Arial"/>
                <w:lang w:eastAsia="en-IN"/>
              </w:rPr>
              <w:t xml:space="preserve"> Ltd.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6192A" w14:textId="77777777" w:rsidR="00545DDC" w:rsidRPr="003D6AA4" w:rsidRDefault="00545DDC" w:rsidP="004F13B4">
            <w:pPr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>Ltd. Company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D0403E" w14:textId="77777777" w:rsidR="00545DDC" w:rsidRPr="003D6AA4" w:rsidRDefault="00545DDC" w:rsidP="004F13B4">
            <w:pPr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>Others</w:t>
            </w:r>
          </w:p>
        </w:tc>
      </w:tr>
      <w:tr w:rsidR="00545DDC" w:rsidRPr="001142E5" w14:paraId="54780C26" w14:textId="77777777" w:rsidTr="004F13B4">
        <w:trPr>
          <w:trHeight w:val="305"/>
        </w:trPr>
        <w:tc>
          <w:tcPr>
            <w:tcW w:w="2552" w:type="dxa"/>
            <w:shd w:val="clear" w:color="auto" w:fill="auto"/>
          </w:tcPr>
          <w:p w14:paraId="476B8A89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 w:rsidRPr="003D6AA4">
              <w:rPr>
                <w:rFonts w:ascii="Arial" w:hAnsi="Arial" w:cs="Arial"/>
                <w:bCs/>
                <w:lang w:eastAsia="en-IN"/>
              </w:rPr>
              <w:t>Contact No.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3AE96B8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 w:rsidRPr="003D6AA4">
              <w:rPr>
                <w:rFonts w:ascii="Arial" w:hAnsi="Arial" w:cs="Arial"/>
                <w:bCs/>
                <w:lang w:eastAsia="en-IN"/>
              </w:rPr>
              <w:t xml:space="preserve"> </w:t>
            </w:r>
            <w:r>
              <w:rPr>
                <w:rFonts w:ascii="Arial" w:hAnsi="Arial" w:cs="Arial"/>
                <w:bCs/>
                <w:lang w:eastAsia="en-IN"/>
              </w:rPr>
              <w:t>E mail: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D8C85D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 w:rsidRPr="003D6AA4">
              <w:rPr>
                <w:rFonts w:ascii="Arial" w:hAnsi="Arial" w:cs="Arial"/>
                <w:bCs/>
                <w:lang w:eastAsia="en-IN"/>
              </w:rPr>
              <w:t>Land Line:</w:t>
            </w:r>
          </w:p>
          <w:p w14:paraId="268B887B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 w:rsidRPr="003D6AA4">
              <w:rPr>
                <w:rFonts w:ascii="Arial" w:hAnsi="Arial" w:cs="Arial"/>
                <w:bCs/>
                <w:lang w:eastAsia="en-IN"/>
              </w:rPr>
              <w:t>Mobile:</w:t>
            </w:r>
          </w:p>
        </w:tc>
        <w:tc>
          <w:tcPr>
            <w:tcW w:w="4565" w:type="dxa"/>
            <w:gridSpan w:val="3"/>
            <w:shd w:val="clear" w:color="auto" w:fill="auto"/>
          </w:tcPr>
          <w:p w14:paraId="51FF915A" w14:textId="77777777" w:rsidR="00545DDC" w:rsidRPr="003D6AA4" w:rsidRDefault="00545DDC" w:rsidP="004F13B4">
            <w:pPr>
              <w:jc w:val="center"/>
              <w:rPr>
                <w:rFonts w:ascii="Arial" w:hAnsi="Arial" w:cs="Arial"/>
                <w:bCs/>
                <w:lang w:eastAsia="en-IN"/>
              </w:rPr>
            </w:pPr>
          </w:p>
        </w:tc>
      </w:tr>
      <w:tr w:rsidR="00545DDC" w:rsidRPr="001142E5" w14:paraId="107B5C99" w14:textId="77777777" w:rsidTr="004F13B4">
        <w:trPr>
          <w:trHeight w:hRule="exact" w:val="284"/>
        </w:trPr>
        <w:tc>
          <w:tcPr>
            <w:tcW w:w="4791" w:type="dxa"/>
            <w:gridSpan w:val="3"/>
            <w:shd w:val="clear" w:color="auto" w:fill="auto"/>
          </w:tcPr>
          <w:p w14:paraId="1C770192" w14:textId="77777777" w:rsidR="00545DDC" w:rsidRPr="0054202A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 w:rsidRPr="0054202A">
              <w:rPr>
                <w:rFonts w:ascii="Arial" w:hAnsi="Arial" w:cs="Arial"/>
                <w:bCs/>
                <w:lang w:eastAsia="en-IN"/>
              </w:rPr>
              <w:t>GST Registration No.</w:t>
            </w:r>
          </w:p>
        </w:tc>
        <w:tc>
          <w:tcPr>
            <w:tcW w:w="5699" w:type="dxa"/>
            <w:gridSpan w:val="5"/>
            <w:shd w:val="clear" w:color="auto" w:fill="auto"/>
          </w:tcPr>
          <w:p w14:paraId="1C8409DE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</w:p>
        </w:tc>
      </w:tr>
      <w:tr w:rsidR="00545DDC" w:rsidRPr="001142E5" w14:paraId="3AEA0263" w14:textId="77777777" w:rsidTr="004F13B4">
        <w:trPr>
          <w:trHeight w:hRule="exact" w:val="284"/>
        </w:trPr>
        <w:tc>
          <w:tcPr>
            <w:tcW w:w="4791" w:type="dxa"/>
            <w:gridSpan w:val="3"/>
            <w:shd w:val="clear" w:color="auto" w:fill="auto"/>
          </w:tcPr>
          <w:p w14:paraId="679C0FFA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>
              <w:rPr>
                <w:rFonts w:ascii="Arial" w:hAnsi="Arial" w:cs="Arial"/>
                <w:bCs/>
                <w:lang w:eastAsia="en-IN"/>
              </w:rPr>
              <w:t>IEC Code</w:t>
            </w:r>
          </w:p>
        </w:tc>
        <w:tc>
          <w:tcPr>
            <w:tcW w:w="5699" w:type="dxa"/>
            <w:gridSpan w:val="5"/>
            <w:shd w:val="clear" w:color="auto" w:fill="auto"/>
          </w:tcPr>
          <w:p w14:paraId="691DE513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</w:p>
        </w:tc>
      </w:tr>
      <w:tr w:rsidR="00545DDC" w:rsidRPr="001142E5" w14:paraId="1931413F" w14:textId="77777777" w:rsidTr="004F13B4">
        <w:trPr>
          <w:trHeight w:hRule="exact" w:val="284"/>
        </w:trPr>
        <w:tc>
          <w:tcPr>
            <w:tcW w:w="4791" w:type="dxa"/>
            <w:gridSpan w:val="3"/>
            <w:shd w:val="clear" w:color="auto" w:fill="auto"/>
          </w:tcPr>
          <w:p w14:paraId="3E6A6CCD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 w:rsidRPr="003D6AA4">
              <w:rPr>
                <w:rFonts w:ascii="Arial" w:hAnsi="Arial" w:cs="Arial"/>
                <w:bCs/>
                <w:lang w:eastAsia="en-IN"/>
              </w:rPr>
              <w:t>PAN</w:t>
            </w:r>
          </w:p>
        </w:tc>
        <w:tc>
          <w:tcPr>
            <w:tcW w:w="5699" w:type="dxa"/>
            <w:gridSpan w:val="5"/>
            <w:shd w:val="clear" w:color="auto" w:fill="auto"/>
          </w:tcPr>
          <w:p w14:paraId="13DCD056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</w:p>
        </w:tc>
      </w:tr>
      <w:tr w:rsidR="00545DDC" w:rsidRPr="001142E5" w14:paraId="5391A4F9" w14:textId="77777777" w:rsidTr="004F13B4">
        <w:trPr>
          <w:trHeight w:hRule="exact" w:val="284"/>
        </w:trPr>
        <w:tc>
          <w:tcPr>
            <w:tcW w:w="4791" w:type="dxa"/>
            <w:gridSpan w:val="3"/>
            <w:shd w:val="clear" w:color="auto" w:fill="auto"/>
          </w:tcPr>
          <w:p w14:paraId="11A0C4BD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>
              <w:rPr>
                <w:rFonts w:ascii="Arial" w:hAnsi="Arial" w:cs="Arial"/>
                <w:bCs/>
                <w:lang w:eastAsia="en-IN"/>
              </w:rPr>
              <w:t>Sectors of operation with HSN code</w:t>
            </w:r>
          </w:p>
        </w:tc>
        <w:tc>
          <w:tcPr>
            <w:tcW w:w="5699" w:type="dxa"/>
            <w:gridSpan w:val="5"/>
            <w:shd w:val="clear" w:color="auto" w:fill="auto"/>
          </w:tcPr>
          <w:p w14:paraId="5FA838A3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</w:p>
        </w:tc>
      </w:tr>
      <w:tr w:rsidR="00545DDC" w:rsidRPr="001142E5" w14:paraId="015F06E5" w14:textId="77777777" w:rsidTr="004F13B4">
        <w:trPr>
          <w:trHeight w:hRule="exact" w:val="284"/>
        </w:trPr>
        <w:tc>
          <w:tcPr>
            <w:tcW w:w="4791" w:type="dxa"/>
            <w:gridSpan w:val="3"/>
            <w:shd w:val="clear" w:color="auto" w:fill="auto"/>
          </w:tcPr>
          <w:p w14:paraId="1572C38B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 w:rsidRPr="003D6AA4">
              <w:rPr>
                <w:rFonts w:ascii="Arial" w:hAnsi="Arial" w:cs="Arial"/>
                <w:bCs/>
                <w:lang w:eastAsia="en-IN"/>
              </w:rPr>
              <w:t>Activity</w:t>
            </w:r>
          </w:p>
        </w:tc>
        <w:tc>
          <w:tcPr>
            <w:tcW w:w="5699" w:type="dxa"/>
            <w:gridSpan w:val="5"/>
            <w:shd w:val="clear" w:color="auto" w:fill="auto"/>
          </w:tcPr>
          <w:p w14:paraId="6EC4723A" w14:textId="77777777" w:rsidR="00545DDC" w:rsidRPr="003D6AA4" w:rsidRDefault="00545DDC" w:rsidP="004F13B4">
            <w:pPr>
              <w:rPr>
                <w:rFonts w:ascii="Arial" w:hAnsi="Arial" w:cs="Arial"/>
                <w:bCs/>
                <w:lang w:eastAsia="en-IN"/>
              </w:rPr>
            </w:pPr>
            <w:r w:rsidRPr="003D6AA4">
              <w:rPr>
                <w:rFonts w:ascii="Arial" w:eastAsia="CenturySchoolbook" w:hAnsi="Arial" w:cs="Arial"/>
                <w:lang w:eastAsia="en-IN"/>
              </w:rPr>
              <w:t xml:space="preserve"> </w:t>
            </w:r>
          </w:p>
        </w:tc>
      </w:tr>
      <w:tr w:rsidR="00545DDC" w:rsidRPr="001142E5" w14:paraId="2D100273" w14:textId="77777777" w:rsidTr="004F13B4">
        <w:trPr>
          <w:trHeight w:hRule="exact" w:val="284"/>
        </w:trPr>
        <w:tc>
          <w:tcPr>
            <w:tcW w:w="10490" w:type="dxa"/>
            <w:gridSpan w:val="8"/>
            <w:shd w:val="clear" w:color="auto" w:fill="auto"/>
          </w:tcPr>
          <w:p w14:paraId="3598415B" w14:textId="77777777" w:rsidR="00545DDC" w:rsidRPr="003D6AA4" w:rsidRDefault="00545DDC" w:rsidP="004F13B4">
            <w:pPr>
              <w:jc w:val="center"/>
              <w:rPr>
                <w:rFonts w:ascii="Arial" w:hAnsi="Arial" w:cs="Arial"/>
                <w:b/>
                <w:bCs/>
                <w:lang w:eastAsia="en-IN"/>
              </w:rPr>
            </w:pPr>
            <w:r w:rsidRPr="003D6AA4">
              <w:rPr>
                <w:rFonts w:ascii="Arial" w:hAnsi="Arial" w:cs="Arial"/>
                <w:b/>
                <w:lang w:eastAsia="en-IN"/>
              </w:rPr>
              <w:t>Brief of Business activity</w:t>
            </w:r>
          </w:p>
        </w:tc>
      </w:tr>
      <w:tr w:rsidR="00545DDC" w:rsidRPr="001142E5" w14:paraId="1AE15A32" w14:textId="77777777" w:rsidTr="004F13B4">
        <w:trPr>
          <w:trHeight w:val="611"/>
        </w:trPr>
        <w:tc>
          <w:tcPr>
            <w:tcW w:w="10490" w:type="dxa"/>
            <w:gridSpan w:val="8"/>
            <w:shd w:val="clear" w:color="auto" w:fill="auto"/>
          </w:tcPr>
          <w:p w14:paraId="5A3AB22B" w14:textId="77777777" w:rsidR="00545DDC" w:rsidRPr="003D6AA4" w:rsidRDefault="00545DDC" w:rsidP="004F13B4">
            <w:pPr>
              <w:jc w:val="both"/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 xml:space="preserve">I have availed following loan facilities from the Bank to </w:t>
            </w:r>
            <w:r>
              <w:rPr>
                <w:rFonts w:ascii="Arial" w:hAnsi="Arial" w:cs="Arial"/>
                <w:lang w:eastAsia="en-IN"/>
              </w:rPr>
              <w:t>meet the funding requirement of the above firm</w:t>
            </w:r>
            <w:r w:rsidRPr="003D6AA4">
              <w:rPr>
                <w:rFonts w:ascii="Arial" w:hAnsi="Arial" w:cs="Arial"/>
                <w:lang w:eastAsia="en-IN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1"/>
              <w:gridCol w:w="2312"/>
              <w:gridCol w:w="2493"/>
              <w:gridCol w:w="2551"/>
            </w:tblGrid>
            <w:tr w:rsidR="00545DDC" w:rsidRPr="003D6AA4" w14:paraId="2CAD7C0D" w14:textId="77777777" w:rsidTr="004F13B4">
              <w:trPr>
                <w:trHeight w:hRule="exact" w:val="519"/>
              </w:trPr>
              <w:tc>
                <w:tcPr>
                  <w:tcW w:w="2311" w:type="dxa"/>
                </w:tcPr>
                <w:p w14:paraId="18D204E6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3D6AA4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Account No.</w:t>
                  </w:r>
                </w:p>
              </w:tc>
              <w:tc>
                <w:tcPr>
                  <w:tcW w:w="2312" w:type="dxa"/>
                </w:tcPr>
                <w:p w14:paraId="4C12A6E6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3D6AA4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Facility</w:t>
                  </w:r>
                </w:p>
              </w:tc>
              <w:tc>
                <w:tcPr>
                  <w:tcW w:w="2493" w:type="dxa"/>
                </w:tcPr>
                <w:p w14:paraId="02999A01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3D6AA4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Limit</w:t>
                  </w:r>
                </w:p>
              </w:tc>
              <w:tc>
                <w:tcPr>
                  <w:tcW w:w="2551" w:type="dxa"/>
                </w:tcPr>
                <w:p w14:paraId="59B5C0AC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3D6AA4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Balance outstanding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 xml:space="preserve"> (as on 31.08.2025)</w:t>
                  </w:r>
                </w:p>
              </w:tc>
            </w:tr>
            <w:tr w:rsidR="00545DDC" w:rsidRPr="003D6AA4" w14:paraId="2EB40F83" w14:textId="77777777" w:rsidTr="004F13B4">
              <w:trPr>
                <w:trHeight w:hRule="exact" w:val="284"/>
              </w:trPr>
              <w:tc>
                <w:tcPr>
                  <w:tcW w:w="2311" w:type="dxa"/>
                </w:tcPr>
                <w:p w14:paraId="167CC8FB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312" w:type="dxa"/>
                </w:tcPr>
                <w:p w14:paraId="4C36F8E2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93" w:type="dxa"/>
                </w:tcPr>
                <w:p w14:paraId="73F6DCAD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551" w:type="dxa"/>
                </w:tcPr>
                <w:p w14:paraId="607CCC3C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:rsidRPr="003D6AA4" w14:paraId="7143701A" w14:textId="77777777" w:rsidTr="004F13B4">
              <w:trPr>
                <w:trHeight w:hRule="exact" w:val="284"/>
              </w:trPr>
              <w:tc>
                <w:tcPr>
                  <w:tcW w:w="2311" w:type="dxa"/>
                </w:tcPr>
                <w:p w14:paraId="4CC3D5C7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312" w:type="dxa"/>
                </w:tcPr>
                <w:p w14:paraId="0FED0E2F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93" w:type="dxa"/>
                </w:tcPr>
                <w:p w14:paraId="1445E137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551" w:type="dxa"/>
                </w:tcPr>
                <w:p w14:paraId="57DDC10A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:rsidRPr="003D6AA4" w14:paraId="7C679840" w14:textId="77777777" w:rsidTr="004F13B4">
              <w:trPr>
                <w:trHeight w:hRule="exact" w:val="284"/>
              </w:trPr>
              <w:tc>
                <w:tcPr>
                  <w:tcW w:w="2311" w:type="dxa"/>
                </w:tcPr>
                <w:p w14:paraId="43307C9F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312" w:type="dxa"/>
                </w:tcPr>
                <w:p w14:paraId="3629BE3F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93" w:type="dxa"/>
                </w:tcPr>
                <w:p w14:paraId="7A745299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551" w:type="dxa"/>
                </w:tcPr>
                <w:p w14:paraId="5B919E02" w14:textId="77777777" w:rsidR="00545DDC" w:rsidRPr="003D6AA4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2D48D42D" w14:textId="77777777" w:rsidR="00545DDC" w:rsidRDefault="00545DDC" w:rsidP="004F13B4">
            <w:pPr>
              <w:jc w:val="both"/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>I am</w:t>
            </w:r>
            <w:r>
              <w:rPr>
                <w:rFonts w:ascii="Arial" w:hAnsi="Arial" w:cs="Arial"/>
                <w:lang w:eastAsia="en-IN"/>
              </w:rPr>
              <w:t>/We are</w:t>
            </w:r>
            <w:r w:rsidRPr="003D6AA4">
              <w:rPr>
                <w:rFonts w:ascii="Arial" w:hAnsi="Arial" w:cs="Arial"/>
                <w:lang w:eastAsia="en-IN"/>
              </w:rPr>
              <w:t xml:space="preserve"> at present finding difficulty to service the </w:t>
            </w:r>
            <w:r w:rsidRPr="005E52A6">
              <w:rPr>
                <w:rFonts w:ascii="Arial" w:hAnsi="Arial" w:cs="Arial"/>
                <w:lang w:eastAsia="en-IN"/>
              </w:rPr>
              <w:t>burden of debt</w:t>
            </w:r>
            <w:r>
              <w:rPr>
                <w:rFonts w:ascii="Arial" w:hAnsi="Arial" w:cs="Arial"/>
                <w:lang w:eastAsia="en-IN"/>
              </w:rPr>
              <w:t xml:space="preserve"> due to </w:t>
            </w:r>
            <w:r w:rsidRPr="005E52A6">
              <w:rPr>
                <w:rFonts w:ascii="Arial" w:hAnsi="Arial" w:cs="Arial"/>
                <w:lang w:eastAsia="en-IN"/>
              </w:rPr>
              <w:t>trade disruptions caused by global headwinds</w:t>
            </w:r>
            <w:r>
              <w:rPr>
                <w:rFonts w:ascii="Arial" w:hAnsi="Arial" w:cs="Arial"/>
                <w:lang w:eastAsia="en-IN"/>
              </w:rPr>
              <w:t>. In this context, I would like to avail following trade relief measures during the effective period (1</w:t>
            </w:r>
            <w:r w:rsidRPr="008A259D">
              <w:rPr>
                <w:rFonts w:ascii="Arial" w:hAnsi="Arial" w:cs="Arial"/>
                <w:vertAlign w:val="superscript"/>
                <w:lang w:eastAsia="en-IN"/>
              </w:rPr>
              <w:t>st</w:t>
            </w:r>
            <w:r>
              <w:rPr>
                <w:rFonts w:ascii="Arial" w:hAnsi="Arial" w:cs="Arial"/>
                <w:lang w:eastAsia="en-IN"/>
              </w:rPr>
              <w:t xml:space="preserve"> September 2025 to 31</w:t>
            </w:r>
            <w:r w:rsidRPr="008A259D">
              <w:rPr>
                <w:rFonts w:ascii="Arial" w:hAnsi="Arial" w:cs="Arial"/>
                <w:vertAlign w:val="superscript"/>
                <w:lang w:eastAsia="en-IN"/>
              </w:rPr>
              <w:t>st</w:t>
            </w:r>
            <w:r>
              <w:rPr>
                <w:rFonts w:ascii="Arial" w:hAnsi="Arial" w:cs="Arial"/>
                <w:lang w:eastAsia="en-IN"/>
              </w:rPr>
              <w:t xml:space="preserve"> December 2025)</w:t>
            </w:r>
            <w:r w:rsidRPr="003D6AA4">
              <w:rPr>
                <w:rFonts w:ascii="Arial" w:hAnsi="Arial" w:cs="Arial"/>
                <w:lang w:eastAsia="en-I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1"/>
              <w:gridCol w:w="3185"/>
              <w:gridCol w:w="2551"/>
              <w:gridCol w:w="1437"/>
              <w:gridCol w:w="2420"/>
            </w:tblGrid>
            <w:tr w:rsidR="00545DDC" w14:paraId="52A95A1E" w14:textId="77777777" w:rsidTr="004F13B4">
              <w:trPr>
                <w:trHeight w:val="261"/>
              </w:trPr>
              <w:tc>
                <w:tcPr>
                  <w:tcW w:w="671" w:type="dxa"/>
                </w:tcPr>
                <w:p w14:paraId="5E007ED0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Sr No</w:t>
                  </w:r>
                </w:p>
              </w:tc>
              <w:tc>
                <w:tcPr>
                  <w:tcW w:w="3185" w:type="dxa"/>
                </w:tcPr>
                <w:p w14:paraId="540DE1CE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Trade Relief Measure</w:t>
                  </w:r>
                </w:p>
              </w:tc>
              <w:tc>
                <w:tcPr>
                  <w:tcW w:w="2551" w:type="dxa"/>
                </w:tcPr>
                <w:p w14:paraId="339C796C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Eligible Facility Type</w:t>
                  </w:r>
                </w:p>
              </w:tc>
              <w:tc>
                <w:tcPr>
                  <w:tcW w:w="1437" w:type="dxa"/>
                </w:tcPr>
                <w:p w14:paraId="14EAF90E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Relief Required (yes/no)</w:t>
                  </w:r>
                </w:p>
              </w:tc>
              <w:tc>
                <w:tcPr>
                  <w:tcW w:w="2420" w:type="dxa"/>
                </w:tcPr>
                <w:p w14:paraId="1561593E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Loan account numbers where relief is required</w:t>
                  </w:r>
                </w:p>
              </w:tc>
            </w:tr>
            <w:tr w:rsidR="00545DDC" w14:paraId="1D7F71EC" w14:textId="77777777" w:rsidTr="004F13B4">
              <w:trPr>
                <w:trHeight w:val="900"/>
              </w:trPr>
              <w:tc>
                <w:tcPr>
                  <w:tcW w:w="671" w:type="dxa"/>
                </w:tcPr>
                <w:p w14:paraId="45F30C63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1.</w:t>
                  </w:r>
                </w:p>
              </w:tc>
              <w:tc>
                <w:tcPr>
                  <w:tcW w:w="3185" w:type="dxa"/>
                </w:tcPr>
                <w:p w14:paraId="182F037D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Moratorium on principal repayment during effective period</w:t>
                  </w:r>
                </w:p>
              </w:tc>
              <w:tc>
                <w:tcPr>
                  <w:tcW w:w="2551" w:type="dxa"/>
                </w:tcPr>
                <w:p w14:paraId="5EA59DDD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Term loan/Demand loan</w:t>
                  </w:r>
                </w:p>
              </w:tc>
              <w:tc>
                <w:tcPr>
                  <w:tcW w:w="1437" w:type="dxa"/>
                </w:tcPr>
                <w:p w14:paraId="12A5FDC1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20" w:type="dxa"/>
                </w:tcPr>
                <w:p w14:paraId="0504A01F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353014A6" w14:textId="77777777" w:rsidTr="004F13B4">
              <w:trPr>
                <w:trHeight w:val="261"/>
              </w:trPr>
              <w:tc>
                <w:tcPr>
                  <w:tcW w:w="671" w:type="dxa"/>
                  <w:vAlign w:val="center"/>
                </w:tcPr>
                <w:p w14:paraId="3D42281A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2.</w:t>
                  </w:r>
                </w:p>
              </w:tc>
              <w:tc>
                <w:tcPr>
                  <w:tcW w:w="3185" w:type="dxa"/>
                  <w:vAlign w:val="center"/>
                </w:tcPr>
                <w:p w14:paraId="2E093E38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Deferment of interest during effective period</w:t>
                  </w:r>
                </w:p>
              </w:tc>
              <w:tc>
                <w:tcPr>
                  <w:tcW w:w="2551" w:type="dxa"/>
                  <w:vAlign w:val="center"/>
                </w:tcPr>
                <w:p w14:paraId="33A4BCD7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Cash Credit / Overdraft facility</w:t>
                  </w:r>
                </w:p>
              </w:tc>
              <w:tc>
                <w:tcPr>
                  <w:tcW w:w="1437" w:type="dxa"/>
                  <w:vAlign w:val="center"/>
                </w:tcPr>
                <w:p w14:paraId="51ED5D6B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14:paraId="1A25BF7E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64F9A27D" w14:textId="77777777" w:rsidTr="004F13B4">
              <w:trPr>
                <w:trHeight w:val="261"/>
              </w:trPr>
              <w:tc>
                <w:tcPr>
                  <w:tcW w:w="671" w:type="dxa"/>
                </w:tcPr>
                <w:p w14:paraId="1094EFE9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3.</w:t>
                  </w:r>
                </w:p>
              </w:tc>
              <w:tc>
                <w:tcPr>
                  <w:tcW w:w="3185" w:type="dxa"/>
                </w:tcPr>
                <w:p w14:paraId="3CC47BB0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Conversion of interest applied during the effective period may be converted into funded interest term loan</w:t>
                  </w:r>
                </w:p>
              </w:tc>
              <w:tc>
                <w:tcPr>
                  <w:tcW w:w="2551" w:type="dxa"/>
                </w:tcPr>
                <w:p w14:paraId="58C9D1B3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Term loan/</w:t>
                  </w:r>
                </w:p>
                <w:p w14:paraId="517E93CC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Cash Credit/</w:t>
                  </w:r>
                </w:p>
                <w:p w14:paraId="7FF8D5CB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Overdraft</w:t>
                  </w:r>
                </w:p>
                <w:p w14:paraId="082EC10A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1437" w:type="dxa"/>
                </w:tcPr>
                <w:p w14:paraId="04B04C84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 xml:space="preserve">Number of instalments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req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 xml:space="preserve"> for repaying FITL:</w:t>
                  </w:r>
                </w:p>
                <w:p w14:paraId="7A741A0C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(max 6) to be paid by 30.9.2026</w:t>
                  </w:r>
                </w:p>
              </w:tc>
              <w:tc>
                <w:tcPr>
                  <w:tcW w:w="2420" w:type="dxa"/>
                </w:tcPr>
                <w:p w14:paraId="5318441B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Applicable to account numbers listed in 1 and 2.</w:t>
                  </w:r>
                </w:p>
              </w:tc>
            </w:tr>
            <w:tr w:rsidR="00545DDC" w14:paraId="2BD87BAF" w14:textId="77777777" w:rsidTr="004F13B4">
              <w:trPr>
                <w:trHeight w:val="261"/>
              </w:trPr>
              <w:tc>
                <w:tcPr>
                  <w:tcW w:w="671" w:type="dxa"/>
                  <w:vAlign w:val="center"/>
                </w:tcPr>
                <w:p w14:paraId="57DB77B7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4.</w:t>
                  </w:r>
                </w:p>
              </w:tc>
              <w:tc>
                <w:tcPr>
                  <w:tcW w:w="3185" w:type="dxa"/>
                  <w:vAlign w:val="center"/>
                </w:tcPr>
                <w:p w14:paraId="198C8D50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 xml:space="preserve">Extension in period of pre-shipment credit (Rupee Export Packing credit and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lastRenderedPageBreak/>
                    <w:t>packing credit in foreign currency)</w:t>
                  </w:r>
                </w:p>
              </w:tc>
              <w:tc>
                <w:tcPr>
                  <w:tcW w:w="2551" w:type="dxa"/>
                  <w:vAlign w:val="center"/>
                </w:tcPr>
                <w:p w14:paraId="4015E3C5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lastRenderedPageBreak/>
                    <w:t>EPC order to order basis/ EPC running account</w:t>
                  </w:r>
                </w:p>
              </w:tc>
              <w:tc>
                <w:tcPr>
                  <w:tcW w:w="1437" w:type="dxa"/>
                  <w:vAlign w:val="center"/>
                </w:tcPr>
                <w:p w14:paraId="22CFCEC4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2420" w:type="dxa"/>
                  <w:vAlign w:val="center"/>
                </w:tcPr>
                <w:p w14:paraId="193BF2A6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1CCCE375" w14:textId="77777777" w:rsidTr="004F13B4">
              <w:trPr>
                <w:trHeight w:val="261"/>
              </w:trPr>
              <w:tc>
                <w:tcPr>
                  <w:tcW w:w="671" w:type="dxa"/>
                  <w:vAlign w:val="center"/>
                </w:tcPr>
                <w:p w14:paraId="2B0DB6F3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5.</w:t>
                  </w:r>
                </w:p>
              </w:tc>
              <w:tc>
                <w:tcPr>
                  <w:tcW w:w="3185" w:type="dxa"/>
                  <w:vAlign w:val="center"/>
                </w:tcPr>
                <w:p w14:paraId="483061F7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Extension of period of post shipment credit including Export Bills Rediscounting</w:t>
                  </w:r>
                </w:p>
              </w:tc>
              <w:tc>
                <w:tcPr>
                  <w:tcW w:w="2551" w:type="dxa"/>
                  <w:vAlign w:val="center"/>
                </w:tcPr>
                <w:p w14:paraId="032B2AD5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LC and non-LC Bill discounting/ Advance against bills sent on collection</w:t>
                  </w:r>
                </w:p>
              </w:tc>
              <w:tc>
                <w:tcPr>
                  <w:tcW w:w="1437" w:type="dxa"/>
                  <w:vAlign w:val="center"/>
                </w:tcPr>
                <w:p w14:paraId="2A16E8A6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14:paraId="4BE7F5C8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6B8820B1" w14:textId="77777777" w:rsidTr="004F13B4">
              <w:trPr>
                <w:trHeight w:val="261"/>
              </w:trPr>
              <w:tc>
                <w:tcPr>
                  <w:tcW w:w="671" w:type="dxa"/>
                  <w:vAlign w:val="center"/>
                </w:tcPr>
                <w:p w14:paraId="7B3EC542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6.</w:t>
                  </w:r>
                </w:p>
              </w:tc>
              <w:tc>
                <w:tcPr>
                  <w:tcW w:w="3185" w:type="dxa"/>
                  <w:vAlign w:val="center"/>
                </w:tcPr>
                <w:p w14:paraId="3222794D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Reduction in margin for working capital facilities</w:t>
                  </w:r>
                </w:p>
              </w:tc>
              <w:tc>
                <w:tcPr>
                  <w:tcW w:w="2551" w:type="dxa"/>
                  <w:vAlign w:val="center"/>
                </w:tcPr>
                <w:p w14:paraId="6F94506B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Cash Credit</w:t>
                  </w:r>
                </w:p>
              </w:tc>
              <w:tc>
                <w:tcPr>
                  <w:tcW w:w="1437" w:type="dxa"/>
                  <w:vAlign w:val="center"/>
                </w:tcPr>
                <w:p w14:paraId="27DE03B8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14:paraId="0B418496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67CFEE35" w14:textId="77777777" w:rsidTr="004F13B4">
              <w:trPr>
                <w:trHeight w:val="261"/>
              </w:trPr>
              <w:tc>
                <w:tcPr>
                  <w:tcW w:w="671" w:type="dxa"/>
                  <w:vAlign w:val="center"/>
                </w:tcPr>
                <w:p w14:paraId="605B1AF6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7.</w:t>
                  </w:r>
                </w:p>
              </w:tc>
              <w:tc>
                <w:tcPr>
                  <w:tcW w:w="3185" w:type="dxa"/>
                  <w:vAlign w:val="center"/>
                </w:tcPr>
                <w:p w14:paraId="22264887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Reassessment of working capital facilities</w:t>
                  </w:r>
                </w:p>
              </w:tc>
              <w:tc>
                <w:tcPr>
                  <w:tcW w:w="2551" w:type="dxa"/>
                  <w:vAlign w:val="center"/>
                </w:tcPr>
                <w:p w14:paraId="31B931DE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 xml:space="preserve">Cash Credit </w:t>
                  </w:r>
                </w:p>
              </w:tc>
              <w:tc>
                <w:tcPr>
                  <w:tcW w:w="1437" w:type="dxa"/>
                  <w:vAlign w:val="center"/>
                </w:tcPr>
                <w:p w14:paraId="28BAEEC9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14:paraId="26676665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2EF245F7" w14:textId="77777777" w:rsidR="00545DDC" w:rsidRDefault="00545DDC" w:rsidP="004F13B4">
            <w:pPr>
              <w:jc w:val="both"/>
              <w:rPr>
                <w:rFonts w:ascii="Arial" w:hAnsi="Arial" w:cs="Arial"/>
                <w:lang w:eastAsia="en-IN"/>
              </w:rPr>
            </w:pPr>
            <w:r w:rsidRPr="003D6AA4">
              <w:rPr>
                <w:rFonts w:ascii="Arial" w:hAnsi="Arial" w:cs="Arial"/>
                <w:lang w:eastAsia="en-IN"/>
              </w:rPr>
              <w:t xml:space="preserve"> </w:t>
            </w:r>
          </w:p>
          <w:p w14:paraId="1F72DEFD" w14:textId="77777777" w:rsidR="00545DDC" w:rsidRPr="00A91485" w:rsidRDefault="00545DDC" w:rsidP="004F13B4">
            <w:pPr>
              <w:jc w:val="both"/>
              <w:rPr>
                <w:rFonts w:ascii="Arial" w:hAnsi="Arial" w:cs="Arial"/>
                <w:b/>
                <w:bCs/>
                <w:u w:val="single"/>
                <w:lang w:eastAsia="en-IN"/>
              </w:rPr>
            </w:pPr>
            <w:r w:rsidRPr="00A91485">
              <w:rPr>
                <w:rFonts w:ascii="Arial" w:hAnsi="Arial" w:cs="Arial"/>
                <w:b/>
                <w:bCs/>
                <w:u w:val="single"/>
                <w:lang w:eastAsia="en-IN"/>
              </w:rPr>
              <w:t xml:space="preserve">Details for </w:t>
            </w:r>
            <w:r>
              <w:rPr>
                <w:rFonts w:ascii="Arial" w:hAnsi="Arial" w:cs="Arial"/>
                <w:b/>
                <w:bCs/>
                <w:u w:val="single"/>
                <w:lang w:eastAsia="en-IN"/>
              </w:rPr>
              <w:t xml:space="preserve">required for </w:t>
            </w:r>
            <w:r w:rsidRPr="00A91485">
              <w:rPr>
                <w:rFonts w:ascii="Arial" w:hAnsi="Arial" w:cs="Arial"/>
                <w:b/>
                <w:bCs/>
                <w:u w:val="single"/>
                <w:lang w:eastAsia="en-IN"/>
              </w:rPr>
              <w:t>Trade Relief Measures opted</w:t>
            </w:r>
          </w:p>
          <w:p w14:paraId="14E1439D" w14:textId="77777777" w:rsidR="00545DDC" w:rsidRDefault="00545DDC" w:rsidP="00545DDC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 w:cs="Arial"/>
                <w:b/>
                <w:bCs/>
                <w:lang w:eastAsia="en-IN"/>
              </w:rPr>
            </w:pPr>
            <w:r>
              <w:rPr>
                <w:rFonts w:ascii="Arial" w:hAnsi="Arial" w:cs="Arial"/>
                <w:b/>
                <w:bCs/>
                <w:lang w:eastAsia="en-IN"/>
              </w:rPr>
              <w:t>Details to be provided for a</w:t>
            </w:r>
            <w:r w:rsidRPr="00B7695A">
              <w:rPr>
                <w:rFonts w:ascii="Arial" w:hAnsi="Arial" w:cs="Arial"/>
                <w:b/>
                <w:bCs/>
                <w:lang w:eastAsia="en-IN"/>
              </w:rPr>
              <w:t>vailment of Funded Interest Term L</w:t>
            </w:r>
            <w:r>
              <w:rPr>
                <w:rFonts w:ascii="Arial" w:hAnsi="Arial" w:cs="Arial"/>
                <w:b/>
                <w:bCs/>
                <w:lang w:eastAsia="en-IN"/>
              </w:rPr>
              <w:t>oans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26"/>
              <w:gridCol w:w="4111"/>
              <w:gridCol w:w="4707"/>
            </w:tblGrid>
            <w:tr w:rsidR="00545DDC" w14:paraId="481BADA1" w14:textId="77777777" w:rsidTr="004F13B4">
              <w:tc>
                <w:tcPr>
                  <w:tcW w:w="726" w:type="dxa"/>
                </w:tcPr>
                <w:p w14:paraId="20EB9E40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B7695A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Sr.</w:t>
                  </w:r>
                </w:p>
              </w:tc>
              <w:tc>
                <w:tcPr>
                  <w:tcW w:w="4111" w:type="dxa"/>
                </w:tcPr>
                <w:p w14:paraId="0A22CA48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B7695A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Parameter</w:t>
                  </w:r>
                </w:p>
              </w:tc>
              <w:tc>
                <w:tcPr>
                  <w:tcW w:w="4707" w:type="dxa"/>
                </w:tcPr>
                <w:p w14:paraId="73B6D524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Parameter Value</w:t>
                  </w:r>
                </w:p>
              </w:tc>
            </w:tr>
            <w:tr w:rsidR="00545DDC" w14:paraId="5AABFF7C" w14:textId="77777777" w:rsidTr="004F13B4">
              <w:tc>
                <w:tcPr>
                  <w:tcW w:w="726" w:type="dxa"/>
                </w:tcPr>
                <w:p w14:paraId="68E0D486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B7695A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14:paraId="14460D1F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Repayment start date</w:t>
                  </w:r>
                </w:p>
              </w:tc>
              <w:tc>
                <w:tcPr>
                  <w:tcW w:w="4707" w:type="dxa"/>
                </w:tcPr>
                <w:p w14:paraId="5E721C13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3FC0E905" w14:textId="77777777" w:rsidTr="004F13B4">
              <w:tc>
                <w:tcPr>
                  <w:tcW w:w="726" w:type="dxa"/>
                </w:tcPr>
                <w:p w14:paraId="1375182F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B7695A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2.</w:t>
                  </w:r>
                </w:p>
              </w:tc>
              <w:tc>
                <w:tcPr>
                  <w:tcW w:w="4111" w:type="dxa"/>
                </w:tcPr>
                <w:p w14:paraId="0E2D7847" w14:textId="77777777" w:rsidR="00545DDC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 w:rsidRPr="00B7695A"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Number of instalments (max 6)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  <w:p w14:paraId="016BEDED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(Act shall be closed by 30.09.2026)</w:t>
                  </w:r>
                </w:p>
              </w:tc>
              <w:tc>
                <w:tcPr>
                  <w:tcW w:w="4707" w:type="dxa"/>
                </w:tcPr>
                <w:p w14:paraId="24933E11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2847D562" w14:textId="77777777" w:rsidTr="004F13B4">
              <w:tc>
                <w:tcPr>
                  <w:tcW w:w="726" w:type="dxa"/>
                </w:tcPr>
                <w:p w14:paraId="66B837CC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3.</w:t>
                  </w:r>
                </w:p>
              </w:tc>
              <w:tc>
                <w:tcPr>
                  <w:tcW w:w="4111" w:type="dxa"/>
                </w:tcPr>
                <w:p w14:paraId="44418080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Repayment Type</w:t>
                  </w:r>
                </w:p>
              </w:tc>
              <w:tc>
                <w:tcPr>
                  <w:tcW w:w="4707" w:type="dxa"/>
                </w:tcPr>
                <w:p w14:paraId="1FEB7DDA" w14:textId="77777777" w:rsidR="00545DDC" w:rsidRPr="00B7695A" w:rsidRDefault="00545DDC" w:rsidP="004F13B4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Equated Principal Instalments/Negotiated Repayment</w:t>
                  </w:r>
                </w:p>
              </w:tc>
            </w:tr>
          </w:tbl>
          <w:p w14:paraId="66D1EB7D" w14:textId="77777777" w:rsidR="00545DDC" w:rsidRDefault="00545DDC" w:rsidP="004F13B4">
            <w:pPr>
              <w:pStyle w:val="ListParagraph"/>
              <w:jc w:val="both"/>
              <w:rPr>
                <w:rFonts w:ascii="Arial" w:hAnsi="Arial" w:cs="Arial"/>
                <w:b/>
                <w:bCs/>
                <w:lang w:eastAsia="en-IN"/>
              </w:rPr>
            </w:pPr>
          </w:p>
          <w:p w14:paraId="1E4400EA" w14:textId="77777777" w:rsidR="00545DDC" w:rsidRPr="00B7695A" w:rsidRDefault="00545DDC" w:rsidP="00545DDC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 w:cs="Arial"/>
                <w:lang w:eastAsia="en-IN"/>
              </w:rPr>
            </w:pPr>
            <w:r w:rsidRPr="00B7695A">
              <w:rPr>
                <w:rFonts w:ascii="Arial" w:hAnsi="Arial" w:cs="Arial"/>
                <w:b/>
                <w:bCs/>
                <w:lang w:eastAsia="en-IN"/>
              </w:rPr>
              <w:t>Extension of Export Credit period (valid till 31</w:t>
            </w:r>
            <w:r w:rsidRPr="00B7695A">
              <w:rPr>
                <w:rFonts w:ascii="Arial" w:hAnsi="Arial" w:cs="Arial"/>
                <w:b/>
                <w:bCs/>
                <w:vertAlign w:val="superscript"/>
                <w:lang w:eastAsia="en-IN"/>
              </w:rPr>
              <w:t>st</w:t>
            </w:r>
            <w:r w:rsidRPr="00B7695A">
              <w:rPr>
                <w:rFonts w:ascii="Arial" w:hAnsi="Arial" w:cs="Arial"/>
                <w:b/>
                <w:bCs/>
                <w:lang w:eastAsia="en-IN"/>
              </w:rPr>
              <w:t xml:space="preserve"> March 2026):</w:t>
            </w:r>
            <w:r w:rsidRPr="00B7695A">
              <w:rPr>
                <w:rFonts w:ascii="Arial" w:hAnsi="Arial" w:cs="Arial"/>
                <w:lang w:eastAsia="en-IN"/>
              </w:rPr>
              <w:t xml:space="preserve"> </w:t>
            </w:r>
          </w:p>
          <w:tbl>
            <w:tblPr>
              <w:tblStyle w:val="TableGrid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851"/>
              <w:gridCol w:w="3685"/>
              <w:gridCol w:w="2552"/>
              <w:gridCol w:w="2439"/>
            </w:tblGrid>
            <w:tr w:rsidR="00545DDC" w14:paraId="58A63F72" w14:textId="77777777" w:rsidTr="004F13B4">
              <w:trPr>
                <w:trHeight w:val="430"/>
              </w:trPr>
              <w:tc>
                <w:tcPr>
                  <w:tcW w:w="851" w:type="dxa"/>
                </w:tcPr>
                <w:p w14:paraId="31E3D711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Sr No</w:t>
                  </w:r>
                </w:p>
              </w:tc>
              <w:tc>
                <w:tcPr>
                  <w:tcW w:w="3685" w:type="dxa"/>
                </w:tcPr>
                <w:p w14:paraId="0CBE7AA6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Facility Type</w:t>
                  </w:r>
                </w:p>
              </w:tc>
              <w:tc>
                <w:tcPr>
                  <w:tcW w:w="2552" w:type="dxa"/>
                </w:tcPr>
                <w:p w14:paraId="0273F31F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Existing Credit Period</w:t>
                  </w:r>
                </w:p>
              </w:tc>
              <w:tc>
                <w:tcPr>
                  <w:tcW w:w="2439" w:type="dxa"/>
                </w:tcPr>
                <w:p w14:paraId="3542A44F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Extended Export credit period req.</w:t>
                  </w:r>
                </w:p>
              </w:tc>
            </w:tr>
            <w:tr w:rsidR="00545DDC" w14:paraId="61234168" w14:textId="77777777" w:rsidTr="004F13B4">
              <w:trPr>
                <w:trHeight w:val="227"/>
              </w:trPr>
              <w:tc>
                <w:tcPr>
                  <w:tcW w:w="851" w:type="dxa"/>
                </w:tcPr>
                <w:p w14:paraId="7CDCD399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1.</w:t>
                  </w:r>
                </w:p>
              </w:tc>
              <w:tc>
                <w:tcPr>
                  <w:tcW w:w="3685" w:type="dxa"/>
                </w:tcPr>
                <w:p w14:paraId="3EAE96F5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Export Packing Credit</w:t>
                  </w:r>
                </w:p>
              </w:tc>
              <w:tc>
                <w:tcPr>
                  <w:tcW w:w="2552" w:type="dxa"/>
                </w:tcPr>
                <w:p w14:paraId="4AE210F1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39" w:type="dxa"/>
                </w:tcPr>
                <w:p w14:paraId="5DB0C285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7ACCB6B6" w14:textId="77777777" w:rsidTr="004F13B4">
              <w:trPr>
                <w:trHeight w:val="215"/>
              </w:trPr>
              <w:tc>
                <w:tcPr>
                  <w:tcW w:w="851" w:type="dxa"/>
                </w:tcPr>
                <w:p w14:paraId="20910B80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2.</w:t>
                  </w:r>
                </w:p>
              </w:tc>
              <w:tc>
                <w:tcPr>
                  <w:tcW w:w="3685" w:type="dxa"/>
                </w:tcPr>
                <w:p w14:paraId="7772E35F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Packing Credit in Foreign Currency</w:t>
                  </w:r>
                </w:p>
              </w:tc>
              <w:tc>
                <w:tcPr>
                  <w:tcW w:w="2552" w:type="dxa"/>
                </w:tcPr>
                <w:p w14:paraId="0D89A45B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39" w:type="dxa"/>
                </w:tcPr>
                <w:p w14:paraId="7472FFD0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0A5B6A6F" w14:textId="77777777" w:rsidTr="004F13B4">
              <w:trPr>
                <w:trHeight w:val="215"/>
              </w:trPr>
              <w:tc>
                <w:tcPr>
                  <w:tcW w:w="851" w:type="dxa"/>
                </w:tcPr>
                <w:p w14:paraId="1A8A508B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 xml:space="preserve">3. </w:t>
                  </w:r>
                </w:p>
              </w:tc>
              <w:tc>
                <w:tcPr>
                  <w:tcW w:w="3685" w:type="dxa"/>
                </w:tcPr>
                <w:p w14:paraId="474091AE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Rupee Bill discounting</w:t>
                  </w:r>
                </w:p>
              </w:tc>
              <w:tc>
                <w:tcPr>
                  <w:tcW w:w="2552" w:type="dxa"/>
                </w:tcPr>
                <w:p w14:paraId="132187FF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39" w:type="dxa"/>
                </w:tcPr>
                <w:p w14:paraId="086AF591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1886DCCA" w14:textId="77777777" w:rsidTr="004F13B4">
              <w:trPr>
                <w:trHeight w:val="203"/>
              </w:trPr>
              <w:tc>
                <w:tcPr>
                  <w:tcW w:w="851" w:type="dxa"/>
                </w:tcPr>
                <w:p w14:paraId="700EE4FC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4.</w:t>
                  </w:r>
                </w:p>
              </w:tc>
              <w:tc>
                <w:tcPr>
                  <w:tcW w:w="3685" w:type="dxa"/>
                </w:tcPr>
                <w:p w14:paraId="06738E63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Advance against Bills Sent on Collection</w:t>
                  </w:r>
                </w:p>
              </w:tc>
              <w:tc>
                <w:tcPr>
                  <w:tcW w:w="2552" w:type="dxa"/>
                </w:tcPr>
                <w:p w14:paraId="1A2A22BD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39" w:type="dxa"/>
                </w:tcPr>
                <w:p w14:paraId="5D837E08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45DDC" w14:paraId="374A594B" w14:textId="77777777" w:rsidTr="004F13B4">
              <w:trPr>
                <w:trHeight w:val="203"/>
              </w:trPr>
              <w:tc>
                <w:tcPr>
                  <w:tcW w:w="851" w:type="dxa"/>
                </w:tcPr>
                <w:p w14:paraId="08D0E9BC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5.</w:t>
                  </w:r>
                </w:p>
              </w:tc>
              <w:tc>
                <w:tcPr>
                  <w:tcW w:w="3685" w:type="dxa"/>
                </w:tcPr>
                <w:p w14:paraId="51A37530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  <w:t>Export Bills Rediscounting</w:t>
                  </w:r>
                </w:p>
              </w:tc>
              <w:tc>
                <w:tcPr>
                  <w:tcW w:w="2552" w:type="dxa"/>
                </w:tcPr>
                <w:p w14:paraId="06D38C81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2439" w:type="dxa"/>
                </w:tcPr>
                <w:p w14:paraId="7CC1F113" w14:textId="77777777" w:rsidR="00545DDC" w:rsidRDefault="00545DDC" w:rsidP="004F13B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3A506199" w14:textId="77777777" w:rsidR="00545DDC" w:rsidRDefault="00545DDC" w:rsidP="004F13B4">
            <w:pPr>
              <w:jc w:val="both"/>
              <w:rPr>
                <w:rFonts w:ascii="Arial" w:hAnsi="Arial" w:cs="Arial"/>
                <w:lang w:eastAsia="en-IN"/>
              </w:rPr>
            </w:pPr>
          </w:p>
          <w:p w14:paraId="38BCEBC5" w14:textId="77777777" w:rsidR="00545DDC" w:rsidRPr="00B7695A" w:rsidRDefault="00545DDC" w:rsidP="00545DDC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b/>
                <w:bCs/>
                <w:lang w:eastAsia="en-IN"/>
              </w:rPr>
              <w:t xml:space="preserve">Any review on working capital </w:t>
            </w:r>
            <w:r w:rsidRPr="00B7695A">
              <w:rPr>
                <w:rFonts w:ascii="Arial" w:hAnsi="Arial" w:cs="Arial"/>
                <w:b/>
                <w:bCs/>
                <w:lang w:eastAsia="en-IN"/>
              </w:rPr>
              <w:t>margins</w:t>
            </w:r>
            <w:r>
              <w:rPr>
                <w:rFonts w:ascii="Arial" w:hAnsi="Arial" w:cs="Arial"/>
                <w:b/>
                <w:bCs/>
                <w:lang w:eastAsia="en-IN"/>
              </w:rPr>
              <w:t>, if required, may be specified: #</w:t>
            </w:r>
          </w:p>
          <w:p w14:paraId="42ADBF74" w14:textId="77777777" w:rsidR="00545DDC" w:rsidRDefault="00545DDC" w:rsidP="004F13B4">
            <w:pPr>
              <w:ind w:firstLine="742"/>
              <w:jc w:val="both"/>
              <w:rPr>
                <w:rFonts w:ascii="Arial" w:hAnsi="Arial" w:cs="Arial"/>
                <w:lang w:eastAsia="en-IN"/>
              </w:rPr>
            </w:pPr>
          </w:p>
          <w:p w14:paraId="1E96ABA5" w14:textId="77777777" w:rsidR="00545DDC" w:rsidRDefault="00545DDC" w:rsidP="004F13B4">
            <w:pPr>
              <w:ind w:firstLine="742"/>
              <w:jc w:val="both"/>
              <w:rPr>
                <w:rFonts w:ascii="Arial" w:hAnsi="Arial" w:cs="Arial"/>
                <w:lang w:eastAsia="en-IN"/>
              </w:rPr>
            </w:pPr>
          </w:p>
          <w:p w14:paraId="15439F01" w14:textId="77777777" w:rsidR="00545DDC" w:rsidRDefault="00545DDC" w:rsidP="004F13B4">
            <w:pPr>
              <w:ind w:firstLine="742"/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*Latest stock statement shall be attached with the application form</w:t>
            </w:r>
          </w:p>
          <w:p w14:paraId="5E379678" w14:textId="77777777" w:rsidR="00545DDC" w:rsidRDefault="00545DDC" w:rsidP="004F13B4">
            <w:pPr>
              <w:pStyle w:val="ListParagraph"/>
              <w:jc w:val="both"/>
              <w:rPr>
                <w:rFonts w:ascii="Arial" w:hAnsi="Arial" w:cs="Arial"/>
                <w:b/>
                <w:bCs/>
                <w:lang w:eastAsia="en-IN"/>
              </w:rPr>
            </w:pPr>
          </w:p>
          <w:p w14:paraId="159460C6" w14:textId="77777777" w:rsidR="00545DDC" w:rsidRDefault="00545DDC" w:rsidP="00545DDC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 w:cs="Arial"/>
                <w:b/>
                <w:bCs/>
                <w:lang w:eastAsia="en-IN"/>
              </w:rPr>
            </w:pPr>
            <w:r w:rsidRPr="00B7695A">
              <w:rPr>
                <w:rFonts w:ascii="Arial" w:hAnsi="Arial" w:cs="Arial"/>
                <w:b/>
                <w:bCs/>
                <w:lang w:eastAsia="en-IN"/>
              </w:rPr>
              <w:t>Reassessment of working capital limits</w:t>
            </w:r>
            <w:r>
              <w:rPr>
                <w:rFonts w:ascii="Arial" w:hAnsi="Arial" w:cs="Arial"/>
                <w:b/>
                <w:bCs/>
                <w:lang w:eastAsia="en-IN"/>
              </w:rPr>
              <w:t>#</w:t>
            </w:r>
          </w:p>
          <w:p w14:paraId="785143F9" w14:textId="77777777" w:rsidR="00545DDC" w:rsidRPr="00B7695A" w:rsidRDefault="00545DDC" w:rsidP="004F13B4">
            <w:pPr>
              <w:pStyle w:val="ListParagraph"/>
              <w:jc w:val="both"/>
              <w:rPr>
                <w:rFonts w:ascii="Arial" w:hAnsi="Arial" w:cs="Arial"/>
                <w:lang w:eastAsia="en-IN"/>
              </w:rPr>
            </w:pPr>
            <w:r w:rsidRPr="00B7695A">
              <w:rPr>
                <w:rFonts w:ascii="Arial" w:hAnsi="Arial" w:cs="Arial"/>
                <w:lang w:eastAsia="en-IN"/>
              </w:rPr>
              <w:t>Following documents are required to be attached with the application for</w:t>
            </w:r>
            <w:r>
              <w:rPr>
                <w:rFonts w:ascii="Arial" w:hAnsi="Arial" w:cs="Arial"/>
                <w:lang w:eastAsia="en-IN"/>
              </w:rPr>
              <w:t>m:</w:t>
            </w:r>
          </w:p>
          <w:p w14:paraId="60A9A290" w14:textId="77777777" w:rsidR="00545DDC" w:rsidRDefault="00545DDC" w:rsidP="00545DD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1026" w:hanging="284"/>
              <w:jc w:val="both"/>
              <w:rPr>
                <w:rFonts w:ascii="Arial" w:hAnsi="Arial" w:cs="Arial"/>
                <w:lang w:eastAsia="en-IN"/>
              </w:rPr>
            </w:pPr>
            <w:r w:rsidRPr="00896D8D">
              <w:rPr>
                <w:rFonts w:ascii="Arial" w:hAnsi="Arial" w:cs="Arial"/>
                <w:lang w:eastAsia="en-IN"/>
              </w:rPr>
              <w:t>Latest Stock Statement</w:t>
            </w:r>
          </w:p>
          <w:p w14:paraId="66CE58EF" w14:textId="77777777" w:rsidR="00545DDC" w:rsidRDefault="00545DDC" w:rsidP="00545DD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1026" w:hanging="284"/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Latest available audited financials if not provided already</w:t>
            </w:r>
          </w:p>
          <w:p w14:paraId="1536B4E0" w14:textId="77777777" w:rsidR="00545DDC" w:rsidRDefault="00545DDC" w:rsidP="00545DD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1026" w:hanging="284"/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Financial projection for next two years after considering trade disruptions</w:t>
            </w:r>
          </w:p>
          <w:p w14:paraId="6EC5A600" w14:textId="77777777" w:rsidR="00545DDC" w:rsidRPr="00896D8D" w:rsidRDefault="00545DDC" w:rsidP="00545DD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1026" w:hanging="284"/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t>Credit Monitoring Analysis based on revised projections</w:t>
            </w:r>
          </w:p>
          <w:p w14:paraId="2F7E49C8" w14:textId="77777777" w:rsidR="00545DDC" w:rsidRPr="003D6AA4" w:rsidRDefault="00545DDC" w:rsidP="004F13B4">
            <w:pPr>
              <w:jc w:val="both"/>
              <w:rPr>
                <w:rFonts w:ascii="Arial" w:hAnsi="Arial" w:cs="Arial"/>
                <w:lang w:eastAsia="en-IN"/>
              </w:rPr>
            </w:pPr>
            <w:r>
              <w:rPr>
                <w:rFonts w:ascii="Arial" w:hAnsi="Arial" w:cs="Arial"/>
                <w:lang w:eastAsia="en-IN"/>
              </w:rPr>
              <w:lastRenderedPageBreak/>
              <w:t>I confirm that I fulfil eligibility norms as per Reserve Bank of India (Trade Relief Measures) Directions, 2025 and request Bank to approve relief as listed above.</w:t>
            </w:r>
            <w:r w:rsidRPr="003D6AA4">
              <w:rPr>
                <w:rFonts w:ascii="Arial" w:hAnsi="Arial" w:cs="Arial"/>
                <w:lang w:eastAsia="en-IN"/>
              </w:rPr>
              <w:t xml:space="preserve"> </w:t>
            </w:r>
          </w:p>
        </w:tc>
      </w:tr>
    </w:tbl>
    <w:p w14:paraId="524DF027" w14:textId="77777777" w:rsidR="00545DDC" w:rsidRDefault="00545DDC" w:rsidP="00545DDC">
      <w:pPr>
        <w:pStyle w:val="NoSpacing"/>
        <w:spacing w:line="120" w:lineRule="auto"/>
        <w:rPr>
          <w:rFonts w:ascii="Arial" w:hAnsi="Arial" w:cs="Arial"/>
          <w:lang w:val="en-IN"/>
        </w:rPr>
      </w:pPr>
    </w:p>
    <w:p w14:paraId="1302E6A8" w14:textId="77777777" w:rsidR="00545DDC" w:rsidRPr="001142E5" w:rsidRDefault="00545DDC" w:rsidP="00545DDC">
      <w:pPr>
        <w:pStyle w:val="NoSpacing"/>
        <w:spacing w:line="120" w:lineRule="auto"/>
        <w:rPr>
          <w:rFonts w:ascii="Arial" w:hAnsi="Arial" w:cs="Arial"/>
          <w:lang w:val="en-IN"/>
        </w:rPr>
      </w:pPr>
    </w:p>
    <w:p w14:paraId="71577061" w14:textId="77777777" w:rsidR="00545DDC" w:rsidRPr="001142E5" w:rsidRDefault="00545DDC" w:rsidP="00545DDC">
      <w:pPr>
        <w:jc w:val="both"/>
        <w:rPr>
          <w:rFonts w:ascii="Arial" w:eastAsia="Calibri" w:hAnsi="Arial" w:cs="Arial"/>
        </w:rPr>
      </w:pPr>
    </w:p>
    <w:p w14:paraId="019772B1" w14:textId="65F0521D" w:rsidR="00545DDC" w:rsidRDefault="00545DDC" w:rsidP="00545DDC">
      <w:pPr>
        <w:rPr>
          <w:rFonts w:ascii="Arial" w:hAnsi="Arial" w:cs="Arial"/>
          <w:b/>
        </w:rPr>
      </w:pPr>
      <w:r w:rsidRPr="001142E5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 xml:space="preserve">  </w:t>
      </w:r>
      <w:r w:rsidRPr="001142E5">
        <w:rPr>
          <w:rFonts w:ascii="Arial" w:hAnsi="Arial" w:cs="Arial"/>
          <w:b/>
        </w:rPr>
        <w:t>: ………</w:t>
      </w:r>
    </w:p>
    <w:p w14:paraId="5AD4A914" w14:textId="5CD8BB54" w:rsidR="00545DDC" w:rsidRPr="001142E5" w:rsidRDefault="00545DDC" w:rsidP="00545D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Place: ---------</w:t>
      </w:r>
      <w:r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 </w:t>
      </w:r>
      <w:r w:rsidRPr="001142E5">
        <w:rPr>
          <w:rFonts w:ascii="Arial" w:hAnsi="Arial" w:cs="Arial"/>
          <w:b/>
        </w:rPr>
        <w:t xml:space="preserve">Signature of </w:t>
      </w:r>
      <w:r>
        <w:rPr>
          <w:rFonts w:ascii="Arial" w:hAnsi="Arial" w:cs="Arial"/>
          <w:b/>
        </w:rPr>
        <w:t xml:space="preserve">Authorized signatories/ </w:t>
      </w:r>
      <w:r w:rsidRPr="001142E5">
        <w:rPr>
          <w:rFonts w:ascii="Arial" w:hAnsi="Arial" w:cs="Arial"/>
          <w:b/>
        </w:rPr>
        <w:t xml:space="preserve">Borrowers                  </w:t>
      </w:r>
      <w:r>
        <w:rPr>
          <w:rFonts w:ascii="Arial" w:hAnsi="Arial" w:cs="Arial"/>
          <w:b/>
        </w:rPr>
        <w:t xml:space="preserve">                                </w:t>
      </w:r>
      <w:r w:rsidRPr="001142E5">
        <w:rPr>
          <w:rFonts w:ascii="Arial" w:hAnsi="Arial" w:cs="Arial"/>
          <w:b/>
        </w:rPr>
        <w:t xml:space="preserve">        </w:t>
      </w:r>
    </w:p>
    <w:bookmarkEnd w:id="0"/>
    <w:p w14:paraId="2B6746F3" w14:textId="77777777" w:rsidR="00545DDC" w:rsidRDefault="00545DDC" w:rsidP="00545DDC"/>
    <w:p w14:paraId="34199439" w14:textId="77777777" w:rsidR="00545DDC" w:rsidRPr="00066DAC" w:rsidRDefault="00545DDC" w:rsidP="00BD7F28">
      <w:pPr>
        <w:ind w:left="142" w:hanging="142"/>
        <w:rPr>
          <w:rFonts w:ascii="Arial" w:hAnsi="Arial" w:cs="Arial"/>
          <w:b/>
          <w:bCs/>
          <w:lang w:eastAsia="en-IN"/>
        </w:rPr>
      </w:pPr>
      <w:r w:rsidRPr="00066DAC">
        <w:rPr>
          <w:rFonts w:ascii="Arial" w:hAnsi="Arial" w:cs="Arial"/>
          <w:b/>
          <w:bCs/>
          <w:lang w:eastAsia="en-IN"/>
        </w:rPr>
        <w:t># Subject to the assessment/appraisal by the Bank</w:t>
      </w:r>
      <w:r>
        <w:rPr>
          <w:rFonts w:ascii="Arial" w:hAnsi="Arial" w:cs="Arial"/>
          <w:b/>
          <w:bCs/>
          <w:lang w:eastAsia="en-IN"/>
        </w:rPr>
        <w:t xml:space="preserve"> and at the discretion of the Bank.</w:t>
      </w:r>
    </w:p>
    <w:p w14:paraId="2CF038AB" w14:textId="77777777" w:rsidR="00545DDC" w:rsidRDefault="00545DDC"/>
    <w:sectPr w:rsidR="00545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Schoolbook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E44F2"/>
    <w:multiLevelType w:val="hybridMultilevel"/>
    <w:tmpl w:val="30BE59B0"/>
    <w:lvl w:ilvl="0" w:tplc="2094581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6635"/>
    <w:multiLevelType w:val="hybridMultilevel"/>
    <w:tmpl w:val="AEA6A1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A469F"/>
    <w:multiLevelType w:val="hybridMultilevel"/>
    <w:tmpl w:val="15965D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78177">
    <w:abstractNumId w:val="1"/>
  </w:num>
  <w:num w:numId="2" w16cid:durableId="1360624926">
    <w:abstractNumId w:val="0"/>
  </w:num>
  <w:num w:numId="3" w16cid:durableId="1213082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C"/>
    <w:rsid w:val="000242D7"/>
    <w:rsid w:val="00545DDC"/>
    <w:rsid w:val="00BD7F28"/>
    <w:rsid w:val="00E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DC5F"/>
  <w15:chartTrackingRefBased/>
  <w15:docId w15:val="{8445E9BB-166D-44ED-94A6-9C29F08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DDC"/>
  </w:style>
  <w:style w:type="paragraph" w:styleId="Heading1">
    <w:name w:val="heading 1"/>
    <w:basedOn w:val="Normal"/>
    <w:next w:val="Normal"/>
    <w:link w:val="Heading1Char"/>
    <w:uiPriority w:val="9"/>
    <w:qFormat/>
    <w:rsid w:val="00545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DDC"/>
    <w:rPr>
      <w:i/>
      <w:iCs/>
      <w:color w:val="404040" w:themeColor="text1" w:themeTint="BF"/>
    </w:rPr>
  </w:style>
  <w:style w:type="paragraph" w:styleId="ListParagraph">
    <w:name w:val="List Paragraph"/>
    <w:aliases w:val="heading 9,List Paragraph1,Heading 91,List Paragraph Char Char,b1,Number_1,new,SGLText List Paragraph,Heading 911,Heading 9111,Heading 91111,List Paragraph11,lp1,List Paragraph1 Char Char,Figure_name,Bullet Normal,Use Case List Paragraph,H"/>
    <w:basedOn w:val="Normal"/>
    <w:link w:val="ListParagraphChar"/>
    <w:uiPriority w:val="34"/>
    <w:qFormat/>
    <w:rsid w:val="00545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DD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heading 9 Char,List Paragraph1 Char,Heading 91 Char,List Paragraph Char Char Char,b1 Char,Number_1 Char,new Char,SGLText List Paragraph Char,Heading 911 Char,Heading 9111 Char,Heading 91111 Char,List Paragraph11 Char,lp1 Char,H Char"/>
    <w:link w:val="ListParagraph"/>
    <w:uiPriority w:val="34"/>
    <w:qFormat/>
    <w:rsid w:val="00545DDC"/>
  </w:style>
  <w:style w:type="table" w:styleId="TableGrid">
    <w:name w:val="Table Grid"/>
    <w:basedOn w:val="TableNormal"/>
    <w:uiPriority w:val="59"/>
    <w:rsid w:val="00545DDC"/>
    <w:pPr>
      <w:spacing w:after="0" w:line="240" w:lineRule="auto"/>
    </w:pPr>
    <w:rPr>
      <w:kern w:val="0"/>
      <w:sz w:val="22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45DDC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545DDC"/>
    <w:rPr>
      <w:kern w:val="0"/>
      <w:sz w:val="22"/>
      <w:szCs w:val="22"/>
      <w:lang w:val="en-US"/>
      <w14:ligatures w14:val="none"/>
    </w:rPr>
  </w:style>
  <w:style w:type="table" w:customStyle="1" w:styleId="TableGrid0">
    <w:name w:val="TableGrid"/>
    <w:rsid w:val="00545DDC"/>
    <w:pPr>
      <w:spacing w:after="0" w:line="240" w:lineRule="auto"/>
    </w:pPr>
    <w:rPr>
      <w:rFonts w:eastAsiaTheme="minorEastAsia"/>
      <w:szCs w:val="21"/>
      <w:lang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2806</Characters>
  <Application>Microsoft Office Word</Application>
  <DocSecurity>0</DocSecurity>
  <Lines>23</Lines>
  <Paragraphs>6</Paragraphs>
  <ScaleCrop>false</ScaleCrop>
  <Company>SBI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BISWA RANJAN NAYAK</dc:creator>
  <cp:keywords/>
  <dc:description/>
  <cp:lastModifiedBy>BISWA RANJAN NAYAK</cp:lastModifiedBy>
  <cp:revision>2</cp:revision>
  <dcterms:created xsi:type="dcterms:W3CDTF">2025-12-02T07:44:00Z</dcterms:created>
  <dcterms:modified xsi:type="dcterms:W3CDTF">2025-12-02T07:44:00Z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6703f8-5589-4fe8-93f4-df2b0f49dfa9_Enabled">
    <vt:lpwstr>true</vt:lpwstr>
  </property>
  <property fmtid="{D5CDD505-2E9C-101B-9397-08002B2CF9AE}" pid="3" name="MSIP_Label_bc6703f8-5589-4fe8-93f4-df2b0f49dfa9_SetDate">
    <vt:lpwstr>2025-12-02T07:42:29Z</vt:lpwstr>
  </property>
  <property fmtid="{D5CDD505-2E9C-101B-9397-08002B2CF9AE}" pid="4" name="MSIP_Label_bc6703f8-5589-4fe8-93f4-df2b0f49dfa9_Method">
    <vt:lpwstr>Privileged</vt:lpwstr>
  </property>
  <property fmtid="{D5CDD505-2E9C-101B-9397-08002B2CF9AE}" pid="5" name="MSIP_Label_bc6703f8-5589-4fe8-93f4-df2b0f49dfa9_Name">
    <vt:lpwstr>Internal - No protection</vt:lpwstr>
  </property>
  <property fmtid="{D5CDD505-2E9C-101B-9397-08002B2CF9AE}" pid="6" name="MSIP_Label_bc6703f8-5589-4fe8-93f4-df2b0f49dfa9_SiteId">
    <vt:lpwstr>fbdb2235-7f50-4509-b407-c58325ec27a8</vt:lpwstr>
  </property>
  <property fmtid="{D5CDD505-2E9C-101B-9397-08002B2CF9AE}" pid="7" name="MSIP_Label_bc6703f8-5589-4fe8-93f4-df2b0f49dfa9_ActionId">
    <vt:lpwstr>1af94fc0-f72e-4bcb-909f-b18c1481f96b</vt:lpwstr>
  </property>
  <property fmtid="{D5CDD505-2E9C-101B-9397-08002B2CF9AE}" pid="8" name="MSIP_Label_bc6703f8-5589-4fe8-93f4-df2b0f49dfa9_ContentBits">
    <vt:lpwstr>0</vt:lpwstr>
  </property>
</Properties>
</file>